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616" w:rsidRDefault="001A161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A1616" w:rsidRDefault="001A1616">
      <w:pPr>
        <w:pStyle w:val="ConsPlusNormal"/>
        <w:jc w:val="both"/>
        <w:outlineLvl w:val="0"/>
      </w:pPr>
    </w:p>
    <w:p w:rsidR="001A1616" w:rsidRDefault="001A1616">
      <w:pPr>
        <w:pStyle w:val="ConsPlusTitle"/>
        <w:jc w:val="center"/>
      </w:pPr>
      <w:r>
        <w:t>ПРАВИТЕЛЬСТВО КИРОВСКОЙ ОБЛАСТИ</w:t>
      </w:r>
    </w:p>
    <w:p w:rsidR="001A1616" w:rsidRDefault="001A1616">
      <w:pPr>
        <w:pStyle w:val="ConsPlusTitle"/>
        <w:jc w:val="center"/>
      </w:pPr>
    </w:p>
    <w:p w:rsidR="001A1616" w:rsidRDefault="001A1616">
      <w:pPr>
        <w:pStyle w:val="ConsPlusTitle"/>
        <w:jc w:val="center"/>
      </w:pPr>
      <w:r>
        <w:t>ПОСТАНОВЛЕНИЕ</w:t>
      </w:r>
    </w:p>
    <w:p w:rsidR="001A1616" w:rsidRDefault="001A1616">
      <w:pPr>
        <w:pStyle w:val="ConsPlusTitle"/>
        <w:jc w:val="center"/>
      </w:pPr>
      <w:r>
        <w:t>от 4 июня 2019 г. N 289-П</w:t>
      </w:r>
    </w:p>
    <w:p w:rsidR="001A1616" w:rsidRDefault="001A1616">
      <w:pPr>
        <w:pStyle w:val="ConsPlusTitle"/>
        <w:jc w:val="center"/>
      </w:pPr>
    </w:p>
    <w:p w:rsidR="001A1616" w:rsidRDefault="001A1616">
      <w:pPr>
        <w:pStyle w:val="ConsPlusTitle"/>
        <w:jc w:val="center"/>
      </w:pPr>
      <w:r>
        <w:t>О ВНЕСЕНИИ ИЗМЕНЕНИЙ В НЕКОТОРЫЕ ПОСТАНОВЛЕНИЯ</w:t>
      </w:r>
    </w:p>
    <w:p w:rsidR="001A1616" w:rsidRDefault="001A1616">
      <w:pPr>
        <w:pStyle w:val="ConsPlusTitle"/>
        <w:jc w:val="center"/>
      </w:pPr>
      <w:r>
        <w:t>ПРАВИТЕЛЬСТВА КИРОВСКОЙ ОБЛАСТИ</w:t>
      </w:r>
    </w:p>
    <w:p w:rsidR="001A1616" w:rsidRDefault="001A161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1A16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616" w:rsidRDefault="001A16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616" w:rsidRDefault="001A16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1616" w:rsidRDefault="001A16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1616" w:rsidRDefault="001A161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Кировской области</w:t>
            </w:r>
            <w:proofErr w:type="gramEnd"/>
          </w:p>
          <w:p w:rsidR="001A1616" w:rsidRDefault="001A16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10.08.2020 </w:t>
            </w:r>
            <w:hyperlink r:id="rId5">
              <w:r>
                <w:rPr>
                  <w:color w:val="0000FF"/>
                </w:rPr>
                <w:t>N 451-П</w:t>
              </w:r>
            </w:hyperlink>
            <w:r>
              <w:rPr>
                <w:color w:val="392C69"/>
              </w:rPr>
              <w:t xml:space="preserve">, от 07.09.2020 </w:t>
            </w:r>
            <w:hyperlink r:id="rId6">
              <w:r>
                <w:rPr>
                  <w:color w:val="0000FF"/>
                </w:rPr>
                <w:t>N 483-П</w:t>
              </w:r>
            </w:hyperlink>
            <w:r>
              <w:rPr>
                <w:color w:val="392C69"/>
              </w:rPr>
              <w:t xml:space="preserve">, от 11.08.2022 </w:t>
            </w:r>
            <w:hyperlink r:id="rId7">
              <w:r>
                <w:rPr>
                  <w:color w:val="0000FF"/>
                </w:rPr>
                <w:t>N 433-П</w:t>
              </w:r>
            </w:hyperlink>
            <w:r>
              <w:rPr>
                <w:color w:val="392C69"/>
              </w:rPr>
              <w:t>,</w:t>
            </w:r>
          </w:p>
          <w:p w:rsidR="001A1616" w:rsidRDefault="001A16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08.11.2022 </w:t>
            </w:r>
            <w:hyperlink r:id="rId8">
              <w:r>
                <w:rPr>
                  <w:color w:val="0000FF"/>
                </w:rPr>
                <w:t>N 607-П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616" w:rsidRDefault="001A1616">
            <w:pPr>
              <w:pStyle w:val="ConsPlusNormal"/>
            </w:pPr>
          </w:p>
        </w:tc>
      </w:tr>
    </w:tbl>
    <w:p w:rsidR="001A1616" w:rsidRDefault="001A1616">
      <w:pPr>
        <w:pStyle w:val="ConsPlusNormal"/>
        <w:jc w:val="both"/>
      </w:pPr>
    </w:p>
    <w:p w:rsidR="001A1616" w:rsidRDefault="001A1616">
      <w:pPr>
        <w:pStyle w:val="ConsPlusNormal"/>
        <w:ind w:firstLine="540"/>
        <w:jc w:val="both"/>
      </w:pPr>
      <w:r>
        <w:t>Правительство Кировской области постановляет:</w:t>
      </w:r>
    </w:p>
    <w:p w:rsidR="001A1616" w:rsidRDefault="001A1616">
      <w:pPr>
        <w:pStyle w:val="ConsPlusNormal"/>
        <w:spacing w:before="200"/>
        <w:ind w:firstLine="540"/>
        <w:jc w:val="both"/>
      </w:pPr>
      <w:r>
        <w:t xml:space="preserve">1. </w:t>
      </w:r>
      <w:proofErr w:type="gramStart"/>
      <w:r>
        <w:t xml:space="preserve">Внести изменение в </w:t>
      </w: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23.06.2009 N 15/150 "Об утверждении Порядка добычи общераспространенных полезных ископаемых на основании утвержденного технического проекта для собственных производственных и технологических нужд пользователями недр, осуществляющими разведку и добычу иных видов полезных ископаемых или по совмещенной лицензии геологическое изучение, разведку и добычу иных видов полезных ископаемых, в границах предоставленных им горных отводов и</w:t>
      </w:r>
      <w:proofErr w:type="gramEnd"/>
      <w:r>
        <w:t xml:space="preserve"> (или) геологических отводов на территории Кировской области", изложив </w:t>
      </w:r>
      <w:hyperlink r:id="rId10">
        <w:r>
          <w:rPr>
            <w:color w:val="0000FF"/>
          </w:rPr>
          <w:t>пункт 3</w:t>
        </w:r>
      </w:hyperlink>
      <w:r>
        <w:t xml:space="preserve"> в следующей редакции:</w:t>
      </w:r>
    </w:p>
    <w:p w:rsidR="001A1616" w:rsidRDefault="001A1616">
      <w:pPr>
        <w:pStyle w:val="ConsPlusNormal"/>
        <w:spacing w:before="200"/>
        <w:ind w:firstLine="540"/>
        <w:jc w:val="both"/>
      </w:pPr>
      <w:r>
        <w:t>"3. Контроль за выполнением постановления возложить на министерство охраны окружающей среды Кировской области</w:t>
      </w:r>
      <w:proofErr w:type="gramStart"/>
      <w:r>
        <w:t>.".</w:t>
      </w:r>
      <w:proofErr w:type="gramEnd"/>
    </w:p>
    <w:p w:rsidR="001A1616" w:rsidRDefault="001A1616">
      <w:pPr>
        <w:pStyle w:val="ConsPlusNormal"/>
        <w:spacing w:before="200"/>
        <w:ind w:firstLine="540"/>
        <w:jc w:val="both"/>
      </w:pPr>
      <w:r>
        <w:t xml:space="preserve">2. Внести изменение в </w:t>
      </w:r>
      <w:hyperlink r:id="rId11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05.10.2009 N 26/346 "Об утверждении Порядка проведения работ по регулированию выбросов вредных (загрязняющих) веществ в атмосферный воздух в периоды неблагоприятных метеорологических условий на территории Кировской области", изложив </w:t>
      </w:r>
      <w:hyperlink r:id="rId12">
        <w:r>
          <w:rPr>
            <w:color w:val="0000FF"/>
          </w:rPr>
          <w:t>пункт 3</w:t>
        </w:r>
      </w:hyperlink>
      <w:r>
        <w:t xml:space="preserve"> в следующей редакции:</w:t>
      </w:r>
    </w:p>
    <w:p w:rsidR="001A1616" w:rsidRDefault="001A1616">
      <w:pPr>
        <w:pStyle w:val="ConsPlusNormal"/>
        <w:spacing w:before="200"/>
        <w:ind w:firstLine="540"/>
        <w:jc w:val="both"/>
      </w:pPr>
      <w:r>
        <w:t>"3. Контроль за выполнением постановления возложить на министерство охраны окружающей среды Кировской области</w:t>
      </w:r>
      <w:proofErr w:type="gramStart"/>
      <w:r>
        <w:t>.".</w:t>
      </w:r>
      <w:proofErr w:type="gramEnd"/>
    </w:p>
    <w:p w:rsidR="001A1616" w:rsidRDefault="001A1616">
      <w:pPr>
        <w:pStyle w:val="ConsPlusNormal"/>
        <w:spacing w:before="200"/>
        <w:ind w:firstLine="540"/>
        <w:jc w:val="both"/>
      </w:pPr>
      <w:r>
        <w:t xml:space="preserve">3. Исключен. -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11.08.2022 N 433-П.</w:t>
      </w:r>
    </w:p>
    <w:p w:rsidR="001A1616" w:rsidRDefault="001A1616">
      <w:pPr>
        <w:pStyle w:val="ConsPlusNormal"/>
        <w:spacing w:before="200"/>
        <w:ind w:firstLine="540"/>
        <w:jc w:val="both"/>
      </w:pPr>
      <w:r>
        <w:t xml:space="preserve">4. Внести изменение в 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01.06.2010 N 53/244 "Об утверждении Порядка предоставления права пользования участками недр, распоряжение которыми относится к компетенции органов исполнительной власти Кировской области (без проведения аукциона)", изложив </w:t>
      </w:r>
      <w:hyperlink r:id="rId15">
        <w:r>
          <w:rPr>
            <w:color w:val="0000FF"/>
          </w:rPr>
          <w:t>пункт 4</w:t>
        </w:r>
      </w:hyperlink>
      <w:r>
        <w:t xml:space="preserve"> в следующей редакции:</w:t>
      </w:r>
    </w:p>
    <w:p w:rsidR="001A1616" w:rsidRDefault="001A1616">
      <w:pPr>
        <w:pStyle w:val="ConsPlusNormal"/>
        <w:spacing w:before="200"/>
        <w:ind w:firstLine="540"/>
        <w:jc w:val="both"/>
      </w:pPr>
      <w:r>
        <w:t>"4. Контроль за выполнением постановления возложить на министерство охраны окружающей среды Кировской области</w:t>
      </w:r>
      <w:proofErr w:type="gramStart"/>
      <w:r>
        <w:t>.".</w:t>
      </w:r>
      <w:proofErr w:type="gramEnd"/>
    </w:p>
    <w:p w:rsidR="001A1616" w:rsidRDefault="001A1616">
      <w:pPr>
        <w:pStyle w:val="ConsPlusNormal"/>
        <w:spacing w:before="200"/>
        <w:ind w:firstLine="540"/>
        <w:jc w:val="both"/>
      </w:pPr>
      <w:r>
        <w:t xml:space="preserve">5. Внести изменение в </w:t>
      </w: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26.06.2012 N 158/375 "Об утверждении Административного регламента по предоставлению государственной услуги по согласованию нормативов потерь общераспространенных полезных ископаемых при добыче, превышающих по величине нормативы, утвержденные в составе проектной документации, на территории Кировской области", изложив </w:t>
      </w:r>
      <w:hyperlink r:id="rId17">
        <w:r>
          <w:rPr>
            <w:color w:val="0000FF"/>
          </w:rPr>
          <w:t>пункт 4</w:t>
        </w:r>
      </w:hyperlink>
      <w:r>
        <w:t xml:space="preserve"> в следующей редакции:</w:t>
      </w:r>
    </w:p>
    <w:p w:rsidR="001A1616" w:rsidRDefault="001A1616">
      <w:pPr>
        <w:pStyle w:val="ConsPlusNormal"/>
        <w:spacing w:before="200"/>
        <w:ind w:firstLine="540"/>
        <w:jc w:val="both"/>
      </w:pPr>
      <w:r>
        <w:t>"4. Контроль за выполнением постановления возложить на министерство охраны окружающей среды Кировской области</w:t>
      </w:r>
      <w:proofErr w:type="gramStart"/>
      <w:r>
        <w:t>.".</w:t>
      </w:r>
      <w:proofErr w:type="gramEnd"/>
    </w:p>
    <w:p w:rsidR="001A1616" w:rsidRDefault="001A1616">
      <w:pPr>
        <w:pStyle w:val="ConsPlusNormal"/>
        <w:spacing w:before="200"/>
        <w:ind w:firstLine="540"/>
        <w:jc w:val="both"/>
      </w:pPr>
      <w:r>
        <w:t xml:space="preserve">6. Внести изменение в </w:t>
      </w: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04.07.2012 N 160/395 "Об утверждении Административного регламента по предоставлению государственной услуги по переоформлению лицензий на пользование участками недр местного значения на территории Кировской области", изложив </w:t>
      </w:r>
      <w:hyperlink r:id="rId19">
        <w:r>
          <w:rPr>
            <w:color w:val="0000FF"/>
          </w:rPr>
          <w:t>пункт 3</w:t>
        </w:r>
      </w:hyperlink>
      <w:r>
        <w:t xml:space="preserve"> в следующей редакции:</w:t>
      </w:r>
    </w:p>
    <w:p w:rsidR="001A1616" w:rsidRDefault="001A1616">
      <w:pPr>
        <w:pStyle w:val="ConsPlusNormal"/>
        <w:spacing w:before="200"/>
        <w:ind w:firstLine="540"/>
        <w:jc w:val="both"/>
      </w:pPr>
      <w:r>
        <w:t>"3. Контроль за выполнением постановления возложить на министерство охраны окружающей среды Кировской области</w:t>
      </w:r>
      <w:proofErr w:type="gramStart"/>
      <w:r>
        <w:t>.".</w:t>
      </w:r>
      <w:proofErr w:type="gramEnd"/>
    </w:p>
    <w:p w:rsidR="001A1616" w:rsidRDefault="001A1616">
      <w:pPr>
        <w:pStyle w:val="ConsPlusNormal"/>
        <w:spacing w:before="200"/>
        <w:ind w:firstLine="540"/>
        <w:jc w:val="both"/>
      </w:pPr>
      <w:r>
        <w:lastRenderedPageBreak/>
        <w:t xml:space="preserve">7. Исключен. - </w:t>
      </w: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10.08.2020 N 451-П.</w:t>
      </w:r>
    </w:p>
    <w:p w:rsidR="001A1616" w:rsidRDefault="001A1616">
      <w:pPr>
        <w:pStyle w:val="ConsPlusNormal"/>
        <w:spacing w:before="200"/>
        <w:ind w:firstLine="540"/>
        <w:jc w:val="both"/>
      </w:pPr>
      <w:r>
        <w:t xml:space="preserve">8. </w:t>
      </w:r>
      <w:proofErr w:type="gramStart"/>
      <w:r>
        <w:t xml:space="preserve">Внести изменение в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15.01.2013 N 191/8 "Об утверждении Административного регламента по предоставлению государственной услуги по приему и рассмотрению заявки на признание факта открытия месторождения общераспространенных полезных ископаемых пользователем недр, проводившим работы по геологическому изучению участка недр местного значения за счет собственных средств, на территории Кировской области", изложив </w:t>
      </w:r>
      <w:hyperlink r:id="rId22">
        <w:r>
          <w:rPr>
            <w:color w:val="0000FF"/>
          </w:rPr>
          <w:t>пункт 3</w:t>
        </w:r>
      </w:hyperlink>
      <w:r>
        <w:t xml:space="preserve"> в следующей редакции:</w:t>
      </w:r>
      <w:proofErr w:type="gramEnd"/>
    </w:p>
    <w:p w:rsidR="001A1616" w:rsidRDefault="001A1616">
      <w:pPr>
        <w:pStyle w:val="ConsPlusNormal"/>
        <w:spacing w:before="200"/>
        <w:ind w:firstLine="540"/>
        <w:jc w:val="both"/>
      </w:pPr>
      <w:r>
        <w:t>"3. Контроль за выполнением постановления возложить на министерство охраны окружающей среды Кировской области</w:t>
      </w:r>
      <w:proofErr w:type="gramStart"/>
      <w:r>
        <w:t>.".</w:t>
      </w:r>
      <w:proofErr w:type="gramEnd"/>
    </w:p>
    <w:p w:rsidR="001A1616" w:rsidRDefault="001A1616">
      <w:pPr>
        <w:pStyle w:val="ConsPlusNormal"/>
        <w:spacing w:before="200"/>
        <w:ind w:firstLine="540"/>
        <w:jc w:val="both"/>
      </w:pPr>
      <w:r>
        <w:t xml:space="preserve">9. </w:t>
      </w:r>
      <w:proofErr w:type="gramStart"/>
      <w:r>
        <w:t xml:space="preserve">Внести изменение в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15.01.2013 N 191/9 "Об утверждении Административного регламента по предоставлению государственной услуги по оформлению и выдаче разрешения на добычу общераспространенных полезных ископаемых для собственных производственных и технологических нужд пользователями недр, осуществляющими разведку и добычу иных видов полезных ископаемых или по совмещенной лицензии геологическое изучение, разведку и добычу иных видов полезных ископаемых, в</w:t>
      </w:r>
      <w:proofErr w:type="gramEnd"/>
      <w:r>
        <w:t xml:space="preserve"> </w:t>
      </w:r>
      <w:proofErr w:type="gramStart"/>
      <w:r>
        <w:t>границах</w:t>
      </w:r>
      <w:proofErr w:type="gramEnd"/>
      <w:r>
        <w:t xml:space="preserve"> предоставленных им горных отводов и (или) геологических отводов на территории Кировской области", изложив </w:t>
      </w:r>
      <w:hyperlink r:id="rId24">
        <w:r>
          <w:rPr>
            <w:color w:val="0000FF"/>
          </w:rPr>
          <w:t>пункт 3</w:t>
        </w:r>
      </w:hyperlink>
      <w:r>
        <w:t xml:space="preserve"> в следующей редакции:</w:t>
      </w:r>
    </w:p>
    <w:p w:rsidR="001A1616" w:rsidRDefault="001A1616">
      <w:pPr>
        <w:pStyle w:val="ConsPlusNormal"/>
        <w:spacing w:before="200"/>
        <w:ind w:firstLine="540"/>
        <w:jc w:val="both"/>
      </w:pPr>
      <w:r>
        <w:t>"3. Контроль за выполнением постановления возложить на министерство охраны окружающей среды Кировской области</w:t>
      </w:r>
      <w:proofErr w:type="gramStart"/>
      <w:r>
        <w:t>.".</w:t>
      </w:r>
      <w:proofErr w:type="gramEnd"/>
    </w:p>
    <w:p w:rsidR="001A1616" w:rsidRDefault="001A1616">
      <w:pPr>
        <w:pStyle w:val="ConsPlusNormal"/>
        <w:spacing w:before="200"/>
        <w:ind w:firstLine="540"/>
        <w:jc w:val="both"/>
      </w:pPr>
      <w:r>
        <w:t xml:space="preserve">10. </w:t>
      </w:r>
      <w:proofErr w:type="gramStart"/>
      <w:r>
        <w:t xml:space="preserve">Внести изменение в </w:t>
      </w: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22.01.2013 N 192/13 "Об утверждении Административного регламента по предоставлению государственной услуги по приему и рассмотрению заявок на право пользования участком недр местного значения для разведки и добычи общераспространенных полезных ископаемых открытого месторождения при установлении факта его открытия пользователем недр, проводившим работы по геологическому изучению такого участка недр за счет собственных средств</w:t>
      </w:r>
      <w:proofErr w:type="gramEnd"/>
      <w:r>
        <w:t xml:space="preserve">, на территории Кировской области", изложив </w:t>
      </w:r>
      <w:hyperlink r:id="rId26">
        <w:r>
          <w:rPr>
            <w:color w:val="0000FF"/>
          </w:rPr>
          <w:t>пункт 3</w:t>
        </w:r>
      </w:hyperlink>
      <w:r>
        <w:t xml:space="preserve"> в следующей редакции:</w:t>
      </w:r>
    </w:p>
    <w:p w:rsidR="001A1616" w:rsidRDefault="001A1616">
      <w:pPr>
        <w:pStyle w:val="ConsPlusNormal"/>
        <w:spacing w:before="200"/>
        <w:ind w:firstLine="540"/>
        <w:jc w:val="both"/>
      </w:pPr>
      <w:r>
        <w:t>"3. Контроль за выполнением постановления возложить на министерство охраны окружающей среды Кировской области</w:t>
      </w:r>
      <w:proofErr w:type="gramStart"/>
      <w:r>
        <w:t>.".</w:t>
      </w:r>
      <w:proofErr w:type="gramEnd"/>
    </w:p>
    <w:p w:rsidR="001A1616" w:rsidRDefault="001A1616">
      <w:pPr>
        <w:pStyle w:val="ConsPlusNormal"/>
        <w:spacing w:before="200"/>
        <w:ind w:firstLine="540"/>
        <w:jc w:val="both"/>
      </w:pPr>
      <w:r>
        <w:t xml:space="preserve">11. Исключен. - </w:t>
      </w:r>
      <w:hyperlink r:id="rId27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08.11.2022 N 607-П.</w:t>
      </w:r>
    </w:p>
    <w:p w:rsidR="001A1616" w:rsidRDefault="001A1616">
      <w:pPr>
        <w:pStyle w:val="ConsPlusNormal"/>
        <w:spacing w:before="200"/>
        <w:ind w:firstLine="540"/>
        <w:jc w:val="both"/>
      </w:pPr>
      <w:r>
        <w:t xml:space="preserve">12. Внести изменение в </w:t>
      </w:r>
      <w:hyperlink r:id="rId28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12.02.2013 N 195/67 "Об утверждении Административного регламента по предоставлению государственной услуги по проведению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 на территории Кировской области", изложив </w:t>
      </w:r>
      <w:hyperlink r:id="rId29">
        <w:r>
          <w:rPr>
            <w:color w:val="0000FF"/>
          </w:rPr>
          <w:t>пункт 3</w:t>
        </w:r>
      </w:hyperlink>
      <w:r>
        <w:t xml:space="preserve"> в следующей редакции:</w:t>
      </w:r>
    </w:p>
    <w:p w:rsidR="001A1616" w:rsidRDefault="001A1616">
      <w:pPr>
        <w:pStyle w:val="ConsPlusNormal"/>
        <w:spacing w:before="200"/>
        <w:ind w:firstLine="540"/>
        <w:jc w:val="both"/>
      </w:pPr>
      <w:r>
        <w:t>"3. Контроль за выполнением постановления возложить на министерство охраны окружающей среды Кировской области</w:t>
      </w:r>
      <w:proofErr w:type="gramStart"/>
      <w:r>
        <w:t>.".</w:t>
      </w:r>
      <w:proofErr w:type="gramEnd"/>
    </w:p>
    <w:p w:rsidR="001A1616" w:rsidRDefault="001A1616">
      <w:pPr>
        <w:pStyle w:val="ConsPlusNormal"/>
        <w:spacing w:before="200"/>
        <w:ind w:firstLine="540"/>
        <w:jc w:val="both"/>
      </w:pPr>
      <w:r>
        <w:t xml:space="preserve">14. Внести изменение в </w:t>
      </w:r>
      <w:hyperlink r:id="rId30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03.04.2013 N 203/179 "Об утверждении Административного регламента по предоставлению государственной услуги по досрочному прекращению, приостановлению или ограничению права пользования участками недр местного значения по инициативе владельца лицензии или </w:t>
      </w:r>
      <w:proofErr w:type="spellStart"/>
      <w:r>
        <w:t>недропользователя</w:t>
      </w:r>
      <w:proofErr w:type="spellEnd"/>
      <w:r>
        <w:t xml:space="preserve"> на территории Кировской области", изложив </w:t>
      </w:r>
      <w:hyperlink r:id="rId31">
        <w:r>
          <w:rPr>
            <w:color w:val="0000FF"/>
          </w:rPr>
          <w:t>пункт 2</w:t>
        </w:r>
      </w:hyperlink>
      <w:r>
        <w:t xml:space="preserve"> в следующей редакции:</w:t>
      </w:r>
    </w:p>
    <w:p w:rsidR="001A1616" w:rsidRDefault="001A1616">
      <w:pPr>
        <w:pStyle w:val="ConsPlusNormal"/>
        <w:spacing w:before="200"/>
        <w:ind w:firstLine="540"/>
        <w:jc w:val="both"/>
      </w:pPr>
      <w:r>
        <w:t>"2. Контроль за выполнением постановления возложить на министерство охраны окружающей среды Кировской области</w:t>
      </w:r>
      <w:proofErr w:type="gramStart"/>
      <w:r>
        <w:t>.".</w:t>
      </w:r>
      <w:proofErr w:type="gramEnd"/>
    </w:p>
    <w:p w:rsidR="001A1616" w:rsidRDefault="001A1616">
      <w:pPr>
        <w:pStyle w:val="ConsPlusNormal"/>
        <w:spacing w:before="200"/>
        <w:ind w:firstLine="540"/>
        <w:jc w:val="both"/>
      </w:pPr>
      <w:r>
        <w:t xml:space="preserve">16. </w:t>
      </w:r>
      <w:proofErr w:type="gramStart"/>
      <w:r>
        <w:t xml:space="preserve">Внести изменение в </w:t>
      </w:r>
      <w:hyperlink r:id="rId32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30.12.2014 N 19/269 "Об утверждении Административного регламента по предоставлению государственной услуги по согласованию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значения, на территории Кировской области", изложив </w:t>
      </w:r>
      <w:hyperlink r:id="rId33">
        <w:r>
          <w:rPr>
            <w:color w:val="0000FF"/>
          </w:rPr>
          <w:t>пункт 2</w:t>
        </w:r>
      </w:hyperlink>
      <w:r>
        <w:t xml:space="preserve"> в следующей редакции:</w:t>
      </w:r>
      <w:proofErr w:type="gramEnd"/>
    </w:p>
    <w:p w:rsidR="001A1616" w:rsidRDefault="001A1616">
      <w:pPr>
        <w:pStyle w:val="ConsPlusNormal"/>
        <w:spacing w:before="200"/>
        <w:ind w:firstLine="540"/>
        <w:jc w:val="both"/>
      </w:pPr>
      <w:r>
        <w:t>"2. Контроль за выполнением постановления возложить на министерство охраны окружающей среды Кировской области</w:t>
      </w:r>
      <w:proofErr w:type="gramStart"/>
      <w:r>
        <w:t>.".</w:t>
      </w:r>
      <w:proofErr w:type="gramEnd"/>
    </w:p>
    <w:p w:rsidR="001A1616" w:rsidRDefault="001A1616">
      <w:pPr>
        <w:pStyle w:val="ConsPlusNormal"/>
        <w:spacing w:before="200"/>
        <w:ind w:firstLine="540"/>
        <w:jc w:val="both"/>
      </w:pPr>
      <w:r>
        <w:lastRenderedPageBreak/>
        <w:t xml:space="preserve">17. Исключен. - </w:t>
      </w:r>
      <w:hyperlink r:id="rId34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07.09.2020 N 483-П.</w:t>
      </w:r>
    </w:p>
    <w:p w:rsidR="001A1616" w:rsidRDefault="001A1616">
      <w:pPr>
        <w:pStyle w:val="ConsPlusNormal"/>
        <w:spacing w:before="200"/>
        <w:ind w:firstLine="540"/>
        <w:jc w:val="both"/>
      </w:pPr>
      <w:r>
        <w:t>18. Настоящее постановление вступает в силу после его официального опубликования.</w:t>
      </w:r>
    </w:p>
    <w:p w:rsidR="001A1616" w:rsidRDefault="001A1616">
      <w:pPr>
        <w:pStyle w:val="ConsPlusNormal"/>
        <w:jc w:val="both"/>
      </w:pPr>
    </w:p>
    <w:p w:rsidR="001A1616" w:rsidRDefault="001A1616">
      <w:pPr>
        <w:pStyle w:val="ConsPlusNormal"/>
        <w:jc w:val="right"/>
      </w:pPr>
      <w:r>
        <w:t>Председатель Правительства</w:t>
      </w:r>
    </w:p>
    <w:p w:rsidR="001A1616" w:rsidRDefault="001A1616">
      <w:pPr>
        <w:pStyle w:val="ConsPlusNormal"/>
        <w:jc w:val="right"/>
      </w:pPr>
      <w:r>
        <w:t>Кировской области</w:t>
      </w:r>
    </w:p>
    <w:p w:rsidR="001A1616" w:rsidRDefault="001A1616">
      <w:pPr>
        <w:pStyle w:val="ConsPlusNormal"/>
        <w:jc w:val="right"/>
      </w:pPr>
      <w:r>
        <w:t>А.А.ЧУРИН</w:t>
      </w:r>
    </w:p>
    <w:p w:rsidR="001A1616" w:rsidRDefault="001A1616">
      <w:pPr>
        <w:pStyle w:val="ConsPlusNormal"/>
        <w:jc w:val="both"/>
      </w:pPr>
    </w:p>
    <w:p w:rsidR="001A1616" w:rsidRDefault="001A1616">
      <w:pPr>
        <w:pStyle w:val="ConsPlusNormal"/>
        <w:jc w:val="both"/>
      </w:pPr>
    </w:p>
    <w:p w:rsidR="001A1616" w:rsidRDefault="001A161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1ADC" w:rsidRDefault="00581ADC"/>
    <w:sectPr w:rsidR="00581ADC" w:rsidSect="00EB5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A1616"/>
    <w:rsid w:val="001A1616"/>
    <w:rsid w:val="00581ADC"/>
    <w:rsid w:val="007C1349"/>
    <w:rsid w:val="00880955"/>
    <w:rsid w:val="00903EA5"/>
    <w:rsid w:val="009E34EA"/>
    <w:rsid w:val="00B37E23"/>
    <w:rsid w:val="00DD0F9C"/>
    <w:rsid w:val="00E44B43"/>
    <w:rsid w:val="00F35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616"/>
    <w:pPr>
      <w:widowControl w:val="0"/>
      <w:autoSpaceDE w:val="0"/>
      <w:autoSpaceDN w:val="0"/>
      <w:spacing w:line="240" w:lineRule="auto"/>
      <w:jc w:val="left"/>
    </w:pPr>
    <w:rPr>
      <w:rFonts w:ascii="Arial" w:eastAsiaTheme="minorEastAsia" w:hAnsi="Arial" w:cs="Arial"/>
      <w:sz w:val="20"/>
      <w:szCs w:val="22"/>
      <w:lang w:eastAsia="ru-RU"/>
    </w:rPr>
  </w:style>
  <w:style w:type="paragraph" w:customStyle="1" w:styleId="ConsPlusTitle">
    <w:name w:val="ConsPlusTitle"/>
    <w:rsid w:val="001A1616"/>
    <w:pPr>
      <w:widowControl w:val="0"/>
      <w:autoSpaceDE w:val="0"/>
      <w:autoSpaceDN w:val="0"/>
      <w:spacing w:line="240" w:lineRule="auto"/>
      <w:jc w:val="left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customStyle="1" w:styleId="ConsPlusTitlePage">
    <w:name w:val="ConsPlusTitlePage"/>
    <w:rsid w:val="001A1616"/>
    <w:pPr>
      <w:widowControl w:val="0"/>
      <w:autoSpaceDE w:val="0"/>
      <w:autoSpaceDN w:val="0"/>
      <w:spacing w:line="240" w:lineRule="auto"/>
      <w:jc w:val="left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91E7200DB93BE30E3BA9DECB6A54E8B4183237A6DFD1A76785B07637EF1BB50363A04165ACED2A9ACD1A35A1D17D56AAC8EBD0A0615B97035309CAe8g2K" TargetMode="External"/><Relationship Id="rId13" Type="http://schemas.openxmlformats.org/officeDocument/2006/relationships/hyperlink" Target="consultantplus://offline/ref=7291E7200DB93BE30E3BA9DECB6A54E8B4183237A6DFD4AB6F81B07637EF1BB50363A04165ACED2A9ACD1A35A0D17D56AAC8EBD0A0615B97035309CAe8g2K" TargetMode="External"/><Relationship Id="rId18" Type="http://schemas.openxmlformats.org/officeDocument/2006/relationships/hyperlink" Target="consultantplus://offline/ref=7291E7200DB93BE30E3BA9DECB6A54E8B4183237A6D2D1A46680B07637EF1BB50363A04177ACB5269AC80435A7C42B07ECe9gFK" TargetMode="External"/><Relationship Id="rId26" Type="http://schemas.openxmlformats.org/officeDocument/2006/relationships/hyperlink" Target="consultantplus://offline/ref=7291E7200DB93BE30E3BA9DECB6A54E8B4183237A6D2D1AB6483B07637EF1BB50363A04165ACED2A9ACD1E36A6D17D56AAC8EBD0A0615B97035309CAe8g2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291E7200DB93BE30E3BA9DECB6A54E8B4183237A6D2D1AB6482B07637EF1BB50363A04177ACB5269AC80435A7C42B07ECe9gFK" TargetMode="External"/><Relationship Id="rId34" Type="http://schemas.openxmlformats.org/officeDocument/2006/relationships/hyperlink" Target="consultantplus://offline/ref=7291E7200DB93BE30E3BA9DECB6A54E8B4183237A6D0D6A76E8AB07637EF1BB50363A04165ACED2A9ACD1A34A3D17D56AAC8EBD0A0615B97035309CAe8g2K" TargetMode="External"/><Relationship Id="rId7" Type="http://schemas.openxmlformats.org/officeDocument/2006/relationships/hyperlink" Target="consultantplus://offline/ref=7291E7200DB93BE30E3BA9DECB6A54E8B4183237A6DFD4AB6F81B07637EF1BB50363A04165ACED2A9ACD1A35A0D17D56AAC8EBD0A0615B97035309CAe8g2K" TargetMode="External"/><Relationship Id="rId12" Type="http://schemas.openxmlformats.org/officeDocument/2006/relationships/hyperlink" Target="consultantplus://offline/ref=7291E7200DB93BE30E3BA9DECB6A54E8B4183237A6D6DFA16287B07637EF1BB50363A04165ACED2A9ACD1A32A2D17D56AAC8EBD0A0615B97035309CAe8g2K" TargetMode="External"/><Relationship Id="rId17" Type="http://schemas.openxmlformats.org/officeDocument/2006/relationships/hyperlink" Target="consultantplus://offline/ref=7291E7200DB93BE30E3BA9DECB6A54E8B4183237A6D2D1AB6480B07637EF1BB50363A04165ACED2A9ACD1933A2D17D56AAC8EBD0A0615B97035309CAe8g2K" TargetMode="External"/><Relationship Id="rId25" Type="http://schemas.openxmlformats.org/officeDocument/2006/relationships/hyperlink" Target="consultantplus://offline/ref=7291E7200DB93BE30E3BA9DECB6A54E8B4183237A6D2D1AB6483B07637EF1BB50363A04177ACB5269AC80435A7C42B07ECe9gFK" TargetMode="External"/><Relationship Id="rId33" Type="http://schemas.openxmlformats.org/officeDocument/2006/relationships/hyperlink" Target="consultantplus://offline/ref=7291E7200DB93BE30E3BA9DECB6A54E8B4183237A6D5DFA46683B07637EF1BB50363A04165ACED2A9ACD1931A5D17D56AAC8EBD0A0615B97035309CAe8g2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291E7200DB93BE30E3BA9DECB6A54E8B4183237A6D2D1AB6480B07637EF1BB50363A04177ACB5269AC80435A7C42B07ECe9gFK" TargetMode="External"/><Relationship Id="rId20" Type="http://schemas.openxmlformats.org/officeDocument/2006/relationships/hyperlink" Target="consultantplus://offline/ref=7291E7200DB93BE30E3BA9DECB6A54E8B4183237A6D3DFA06787B07637EF1BB50363A04165ACED2A9ACD1A35A6D17D56AAC8EBD0A0615B97035309CAe8g2K" TargetMode="External"/><Relationship Id="rId29" Type="http://schemas.openxmlformats.org/officeDocument/2006/relationships/hyperlink" Target="consultantplus://offline/ref=7291E7200DB93BE30E3BA9DECB6A54E8B4183237A6D2D1AB6486B07637EF1BB50363A04165ACED2A9ACD1F3CA1D17D56AAC8EBD0A0615B97035309CAe8g2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291E7200DB93BE30E3BA9DECB6A54E8B4183237A6D0D6A76E8AB07637EF1BB50363A04165ACED2A9ACD1A34A3D17D56AAC8EBD0A0615B97035309CAe8g2K" TargetMode="External"/><Relationship Id="rId11" Type="http://schemas.openxmlformats.org/officeDocument/2006/relationships/hyperlink" Target="consultantplus://offline/ref=7291E7200DB93BE30E3BA9DECB6A54E8B4183237A6D6DFA16287B07637EF1BB50363A04177ACB5269AC80435A7C42B07ECe9gFK" TargetMode="External"/><Relationship Id="rId24" Type="http://schemas.openxmlformats.org/officeDocument/2006/relationships/hyperlink" Target="consultantplus://offline/ref=7291E7200DB93BE30E3BA9DECB6A54E8B4183237A6D5DFA46682B07637EF1BB50363A04165ACED2A9ACD1E35A2D17D56AAC8EBD0A0615B97035309CAe8g2K" TargetMode="External"/><Relationship Id="rId32" Type="http://schemas.openxmlformats.org/officeDocument/2006/relationships/hyperlink" Target="consultantplus://offline/ref=7291E7200DB93BE30E3BA9DECB6A54E8B4183237A6D5DFA46683B07637EF1BB50363A04177ACB5269AC80435A7C42B07ECe9gFK" TargetMode="External"/><Relationship Id="rId5" Type="http://schemas.openxmlformats.org/officeDocument/2006/relationships/hyperlink" Target="consultantplus://offline/ref=7291E7200DB93BE30E3BA9DECB6A54E8B4183237A6D3DFA06787B07637EF1BB50363A04165ACED2A9ACD1A35A6D17D56AAC8EBD0A0615B97035309CAe8g2K" TargetMode="External"/><Relationship Id="rId15" Type="http://schemas.openxmlformats.org/officeDocument/2006/relationships/hyperlink" Target="consultantplus://offline/ref=7291E7200DB93BE30E3BA9DECB6A54E8B4183237A6D2D6AA6F82B07637EF1BB50363A04165ACED2A9ACD1B3DA0D17D56AAC8EBD0A0615B97035309CAe8g2K" TargetMode="External"/><Relationship Id="rId23" Type="http://schemas.openxmlformats.org/officeDocument/2006/relationships/hyperlink" Target="consultantplus://offline/ref=7291E7200DB93BE30E3BA9DECB6A54E8B4183237A6D5DFA46682B07637EF1BB50363A04177ACB5269AC80435A7C42B07ECe9gFK" TargetMode="External"/><Relationship Id="rId28" Type="http://schemas.openxmlformats.org/officeDocument/2006/relationships/hyperlink" Target="consultantplus://offline/ref=7291E7200DB93BE30E3BA9DECB6A54E8B4183237A6D2D1AB6486B07637EF1BB50363A04177ACB5269AC80435A7C42B07ECe9gFK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7291E7200DB93BE30E3BA9DECB6A54E8B4183237A6D2D1A56285B07637EF1BB50363A04165ACED2A9ACD1A34A2D17D56AAC8EBD0A0615B97035309CAe8g2K" TargetMode="External"/><Relationship Id="rId19" Type="http://schemas.openxmlformats.org/officeDocument/2006/relationships/hyperlink" Target="consultantplus://offline/ref=7291E7200DB93BE30E3BA9DECB6A54E8B4183237A6D2D1A46680B07637EF1BB50363A04165ACED2A9ACD1F33ACD17D56AAC8EBD0A0615B97035309CAe8g2K" TargetMode="External"/><Relationship Id="rId31" Type="http://schemas.openxmlformats.org/officeDocument/2006/relationships/hyperlink" Target="consultantplus://offline/ref=7291E7200DB93BE30E3BA9DECB6A54E8B4183237A6D5DFA46F85B07637EF1BB50363A04165ACED2A9ACD1932A1D17D56AAC8EBD0A0615B97035309CAe8g2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291E7200DB93BE30E3BA9DECB6A54E8B4183237A6D2D1A56285B07637EF1BB50363A04177ACB5269AC80435A7C42B07ECe9gFK" TargetMode="External"/><Relationship Id="rId14" Type="http://schemas.openxmlformats.org/officeDocument/2006/relationships/hyperlink" Target="consultantplus://offline/ref=7291E7200DB93BE30E3BA9DECB6A54E8B4183237A6D2D6AA6F82B07637EF1BB50363A04177ACB5269AC80435A7C42B07ECe9gFK" TargetMode="External"/><Relationship Id="rId22" Type="http://schemas.openxmlformats.org/officeDocument/2006/relationships/hyperlink" Target="consultantplus://offline/ref=7291E7200DB93BE30E3BA9DECB6A54E8B4183237A6D2D1AB6482B07637EF1BB50363A04165ACED2A9ACD1E35A3D17D56AAC8EBD0A0615B97035309CAe8g2K" TargetMode="External"/><Relationship Id="rId27" Type="http://schemas.openxmlformats.org/officeDocument/2006/relationships/hyperlink" Target="consultantplus://offline/ref=7291E7200DB93BE30E3BA9DECB6A54E8B4183237A6DFD1A76785B07637EF1BB50363A04165ACED2A9ACD1A35A1D17D56AAC8EBD0A0615B97035309CAe8g2K" TargetMode="External"/><Relationship Id="rId30" Type="http://schemas.openxmlformats.org/officeDocument/2006/relationships/hyperlink" Target="consultantplus://offline/ref=7291E7200DB93BE30E3BA9DECB6A54E8B4183237A6D5DFA46F85B07637EF1BB50363A04177ACB5269AC80435A7C42B07ECe9gFK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1812</Words>
  <Characters>10329</Characters>
  <Application>Microsoft Office Word</Application>
  <DocSecurity>0</DocSecurity>
  <Lines>86</Lines>
  <Paragraphs>24</Paragraphs>
  <ScaleCrop>false</ScaleCrop>
  <Company/>
  <LinksUpToDate>false</LinksUpToDate>
  <CharactersWithSpaces>12117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2022-12-05T10:33:00Z</dcterms:created>
  <dcterms:modified xsi:type="dcterms:W3CDTF">2022-12-05T10:33:00Z</dcterms:modified>
</cp:coreProperties>
</file>